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外国语学院高校贷款个人先进事迹情况说明</w:t>
      </w: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黎明，女，年级专业12级英本2班，在校期间是班长，身为学生干部，积极配合老师们的工作，多次获得三好学生优秀干部的荣誉称号，专业成绩很好，口语流利，获得英语演讲比赛一等奖，经常组织班中的口语活动，带动班级的学习氛围，参加校运动会，并且拿到接力赛二等奖，话剧比赛一等奖，计算机二级证书，获得专业四级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该生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崇尚质朴的生活，并养成良好的生活习惯和正派的作风，合理利用自己的生活费，深知金钱的来之不易，从不乱花一分钱。在不影响学习的前提下做兼职，寒暑假时到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上海北京等地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做兼职，不但锻炼了自己，也减轻了家里的负担。</w:t>
      </w:r>
      <w:r>
        <w:rPr>
          <w:rFonts w:hint="eastAsia"/>
          <w:sz w:val="28"/>
          <w:szCs w:val="28"/>
          <w:lang w:val="en-US" w:eastAsia="zh-CN"/>
        </w:rPr>
        <w:t>，该生积极配合我院系关于贷款的各项工作，按时出席会议，认真阅读还款手册，积极还款，提高了整个院系的还款率，现在出国在泰国进行汉办，于2016年7月还清贷款，做到诚信做人，诚信做事。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2016年9月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外国语学院高校贷款个人先进事迹情况说明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李文玲，女，年级专业 12级商英1班，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从进校以来学习一直未松懈，认真钻研专业知识，刻苦学习，曾荣获系部的一等奖学金和学院的二等奖学金,多次被评为三好学生,优秀团干,优秀团员等称号,乐于帮助其他同学，取长补短，达到共同进步的目的。</w:t>
      </w:r>
      <w:r>
        <w:rPr>
          <w:rFonts w:hint="eastAsia"/>
          <w:sz w:val="28"/>
          <w:szCs w:val="28"/>
          <w:lang w:val="en-US" w:eastAsia="zh-CN"/>
        </w:rPr>
        <w:t>在校期间积极参加各种活动，英语话剧比赛二等奖，商务英语翻译二等奖，专业成绩名列前茅，拿到英语专业四级证书，BEC剑桥商务英语证书，现在在出国在缅甸教学，汉办教育，传播中国汉语文化，利用寒暑假和学习之余时间，进行兼职，做家教，与同学老师和睦相处，群众基础良好，对于学校下达的贷款通知，永远都是最积极主动的那一个人，学习工作之余也尽自己的做兼职的能力还款，不依靠父母，依靠自己的能力，在2016年5月结清高校贷款，起到了良好的模范带头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2016年12月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1CA8"/>
    <w:rsid w:val="0F393EEF"/>
    <w:rsid w:val="10D77426"/>
    <w:rsid w:val="1B153EB5"/>
    <w:rsid w:val="25CF67EB"/>
    <w:rsid w:val="468D7D50"/>
    <w:rsid w:val="5F441DF1"/>
    <w:rsid w:val="709B411D"/>
    <w:rsid w:val="7E8F4E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2016-12-30T03:27:00Z</cp:lastPrinted>
  <dcterms:modified xsi:type="dcterms:W3CDTF">2017-02-22T02:00:59Z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